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F0" w:rsidRDefault="004A41F0" w:rsidP="00F161F7">
      <w:r>
        <w:fldChar w:fldCharType="begin"/>
      </w:r>
      <w:r>
        <w:instrText xml:space="preserve"> HYPERLINK "</w:instrText>
      </w:r>
      <w:r w:rsidRPr="004A41F0">
        <w:instrText>http://dopedu.ru/poslednie-novosti/itogi-2014-goda</w:instrText>
      </w:r>
      <w:r>
        <w:instrText xml:space="preserve">" </w:instrText>
      </w:r>
      <w:r>
        <w:fldChar w:fldCharType="separate"/>
      </w:r>
      <w:r w:rsidRPr="006B3D00">
        <w:rPr>
          <w:rStyle w:val="a4"/>
        </w:rPr>
        <w:t>http://dopedu.ru/poslednie-novosti/itogi-2014-goda</w:t>
      </w:r>
      <w:r>
        <w:fldChar w:fldCharType="end"/>
      </w:r>
      <w:r>
        <w:t xml:space="preserve"> </w:t>
      </w:r>
    </w:p>
    <w:p w:rsidR="00F161F7" w:rsidRDefault="00F161F7" w:rsidP="00F161F7">
      <w:r>
        <w:t>Итоги 2014 года</w:t>
      </w:r>
    </w:p>
    <w:p w:rsidR="00F161F7" w:rsidRDefault="00F161F7" w:rsidP="00F161F7">
      <w:r>
        <w:t>20.01.2015 04:25</w:t>
      </w:r>
    </w:p>
    <w:p w:rsidR="00F161F7" w:rsidRDefault="00F161F7" w:rsidP="00F161F7"/>
    <w:p w:rsidR="00F161F7" w:rsidRPr="004A41F0" w:rsidRDefault="00F161F7" w:rsidP="004A41F0">
      <w:pPr>
        <w:jc w:val="center"/>
        <w:rPr>
          <w:b/>
          <w:sz w:val="32"/>
        </w:rPr>
      </w:pPr>
      <w:r w:rsidRPr="004A41F0">
        <w:rPr>
          <w:b/>
          <w:sz w:val="32"/>
        </w:rPr>
        <w:t>Неофициально о главном в сфере дополнительного образования детей в ушедшем году</w:t>
      </w:r>
    </w:p>
    <w:p w:rsidR="00F161F7" w:rsidRDefault="00F161F7" w:rsidP="00F161F7"/>
    <w:p w:rsidR="00F161F7" w:rsidRDefault="00F161F7" w:rsidP="00F161F7">
      <w:r>
        <w:t xml:space="preserve">Традиционно подводим итоги минувшего года, оказавшегося для сферы дополнительного образования детей не менее насыщенным, чем </w:t>
      </w:r>
      <w:proofErr w:type="gramStart"/>
      <w:r>
        <w:t>предыдущий</w:t>
      </w:r>
      <w:proofErr w:type="gramEnd"/>
      <w:r>
        <w:t>.</w:t>
      </w:r>
    </w:p>
    <w:p w:rsidR="00F161F7" w:rsidRDefault="00F161F7" w:rsidP="00F161F7"/>
    <w:p w:rsidR="00F161F7" w:rsidRDefault="00F161F7" w:rsidP="00F161F7">
      <w:r>
        <w:t>Едва успев разобраться с годом "неожиданных возможностей", мы летели сквозь череду ожиданий, разочарований и свершений.</w:t>
      </w:r>
      <w:bookmarkStart w:id="0" w:name="_GoBack"/>
      <w:bookmarkEnd w:id="0"/>
    </w:p>
    <w:p w:rsidR="00F161F7" w:rsidRDefault="00F161F7" w:rsidP="00F161F7"/>
    <w:p w:rsidR="00F161F7" w:rsidRDefault="00F161F7" w:rsidP="00F161F7">
      <w:r>
        <w:t xml:space="preserve">Этот год с осторожностью можно назвать "лакмусовым" - потому как все имело возможность проявиться в самом явном виде. Осторожность же здесь </w:t>
      </w:r>
      <w:proofErr w:type="gramStart"/>
      <w:r>
        <w:t>уместна потому как нас ждет</w:t>
      </w:r>
      <w:proofErr w:type="gramEnd"/>
      <w:r>
        <w:t xml:space="preserve"> перспектива последующих лет - с уже заявленными новыми реформами на образовательном полигоне.</w:t>
      </w:r>
    </w:p>
    <w:p w:rsidR="00F161F7" w:rsidRDefault="00F161F7" w:rsidP="00F161F7"/>
    <w:p w:rsidR="00F161F7" w:rsidRDefault="00F161F7" w:rsidP="00F161F7">
      <w:r>
        <w:t>В поисках источника оптимизма в мы обратились к классике. Тем более</w:t>
      </w:r>
      <w:proofErr w:type="gramStart"/>
      <w:r>
        <w:t>,</w:t>
      </w:r>
      <w:proofErr w:type="gramEnd"/>
      <w:r>
        <w:t xml:space="preserve"> что классика в тренде и к ней обращена наша образовательная политика. Тем более наша классика отметила 50-ти летний юбилей в ушедшем году, </w:t>
      </w:r>
      <w:proofErr w:type="gramStart"/>
      <w:r>
        <w:t>но</w:t>
      </w:r>
      <w:proofErr w:type="gramEnd"/>
      <w:r>
        <w:t xml:space="preserve"> как и прежде актуальна (х/ф "Добро пожаловать, или Посторонним вход воспрещен").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>Программы, концепции, стратегии...</w:t>
      </w:r>
    </w:p>
    <w:p w:rsidR="00F161F7" w:rsidRDefault="00F161F7" w:rsidP="00F161F7"/>
    <w:p w:rsidR="00F161F7" w:rsidRDefault="00F161F7" w:rsidP="00F161F7">
      <w:r>
        <w:t>Прошедший год оказался богат на нормативное оформление государственной образовательной политики. Объяснить такую стремительную концептуализацию сложно даже стремительным развитием общественных отношений и изменением культурно-образовательного пространства страны.</w:t>
      </w:r>
    </w:p>
    <w:p w:rsidR="00F161F7" w:rsidRDefault="00F161F7" w:rsidP="00F161F7"/>
    <w:p w:rsidR="00F161F7" w:rsidRDefault="00F161F7" w:rsidP="00F161F7">
      <w:r>
        <w:t>Президент РФ утвердил "Основы государственной культурной политики", согласно которой целью государственной культурной политики стало "формирование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развития".</w:t>
      </w:r>
    </w:p>
    <w:p w:rsidR="00F161F7" w:rsidRDefault="00F161F7" w:rsidP="00F161F7"/>
    <w:p w:rsidR="00F161F7" w:rsidRDefault="00F161F7" w:rsidP="00F161F7">
      <w:proofErr w:type="gramStart"/>
      <w:r>
        <w:t>Дорабатывается проект Концепции государственной семейной политики, особое внимание в которой будет уделено вопросам развития, воспитания и образования детей, схожими с задачами дополнительного образования детей.</w:t>
      </w:r>
      <w:proofErr w:type="gramEnd"/>
    </w:p>
    <w:p w:rsidR="00F161F7" w:rsidRDefault="00F161F7" w:rsidP="00F161F7"/>
    <w:p w:rsidR="00F161F7" w:rsidRDefault="00F161F7" w:rsidP="00F161F7">
      <w:r>
        <w:t>Правительством РФ утверждены Основы государственной молодежной политики.</w:t>
      </w:r>
    </w:p>
    <w:p w:rsidR="00F161F7" w:rsidRDefault="00F161F7" w:rsidP="00F161F7"/>
    <w:p w:rsidR="00F161F7" w:rsidRDefault="00F161F7" w:rsidP="00F161F7">
      <w:r>
        <w:t>Предметом дискуссий также стал прое</w:t>
      </w:r>
      <w:proofErr w:type="gramStart"/>
      <w:r>
        <w:t>кт Стр</w:t>
      </w:r>
      <w:proofErr w:type="gramEnd"/>
      <w:r>
        <w:t>атегии развития воспитания до 2025 г., приоритетной задачей является "формирование новых поколений, обладающих знаниями и умениями XXI века, разделяющих традиционные нравственные ценности, готовых к мирному созиданию и защите Родины".</w:t>
      </w:r>
    </w:p>
    <w:p w:rsidR="00F161F7" w:rsidRDefault="00F161F7" w:rsidP="00F161F7"/>
    <w:p w:rsidR="00F161F7" w:rsidRDefault="00F161F7" w:rsidP="00F161F7">
      <w:r>
        <w:t>Разработана и утверждена "дорожная карта" (план мероприятий) "Изменения в отраслях социальной сферы, направленные на повышение эффективности образования и науки", уделяющая внимание также и дополнительному образованию детей.</w:t>
      </w:r>
    </w:p>
    <w:p w:rsidR="00F161F7" w:rsidRDefault="00F161F7" w:rsidP="00F161F7"/>
    <w:p w:rsidR="00F161F7" w:rsidRDefault="00F161F7" w:rsidP="00F161F7">
      <w:r>
        <w:t>Под занавес году утверждена новая «Концепция ФЦПРО» - программы развития образования второй половины текущего десятилетия, касающаяся и изменений в сфере дополнительного образования. Особое внимание государство уделит интеграции систем общего и дополнительного образования.</w:t>
      </w:r>
    </w:p>
    <w:p w:rsidR="00F161F7" w:rsidRDefault="00F161F7" w:rsidP="00F161F7"/>
    <w:p w:rsidR="00F161F7" w:rsidRDefault="00F161F7" w:rsidP="00F161F7">
      <w:r>
        <w:t xml:space="preserve">Безусловно, центральным событием года стало утверждение Концепции развития дополнительного образования детей, дающей надежду и вдохновение всем от исследователей до практиков. Документ, </w:t>
      </w:r>
      <w:r>
        <w:lastRenderedPageBreak/>
        <w:t xml:space="preserve">благодаря академику А.Г. </w:t>
      </w:r>
      <w:proofErr w:type="spellStart"/>
      <w:r>
        <w:t>Асмолову</w:t>
      </w:r>
      <w:proofErr w:type="spellEnd"/>
      <w:r>
        <w:t>, являющегося руководителем группы его разработчиков, стал прогрессивной вехой не только сферы дополнительного образования детей, но и всей системы российского образования. Но для воплощения идей требуется последовательная реализация не менее прогрессивных мер и их финансовое обеспечение.</w:t>
      </w:r>
    </w:p>
    <w:p w:rsidR="00F161F7" w:rsidRDefault="00F161F7" w:rsidP="00F161F7"/>
    <w:p w:rsidR="00F161F7" w:rsidRDefault="00F161F7" w:rsidP="00F161F7">
      <w:r>
        <w:t>Министерство образования и науки РФ пока только подготовило проект комплекса мер, который должен быть утвержден и принят к реализации в самое ближайшее время, но с сентября 2014 года какие-то обстоятельства не позволяют утвердить этот документ (есть предположение, что финансовые обязательства).</w:t>
      </w:r>
    </w:p>
    <w:p w:rsidR="00F161F7" w:rsidRDefault="00F161F7" w:rsidP="00F161F7"/>
    <w:p w:rsidR="00F161F7" w:rsidRDefault="00F161F7" w:rsidP="00F161F7">
      <w:r>
        <w:t xml:space="preserve">Приняты СанПиН, регулирующие организацию деятельности в дополнительном образовании более детально нежели, чем профильный Приказ </w:t>
      </w:r>
      <w:proofErr w:type="spellStart"/>
      <w:r>
        <w:t>Минобрануки</w:t>
      </w:r>
      <w:proofErr w:type="spellEnd"/>
      <w:r>
        <w:t xml:space="preserve"> РФ №1008 "Об утверждении Порядка организации…», наспех заменивший Типовое положение об УДО и оставивший серьезные пробелы в регулировании сферы.</w:t>
      </w:r>
    </w:p>
    <w:p w:rsidR="00F161F7" w:rsidRDefault="00F161F7" w:rsidP="00F161F7"/>
    <w:p w:rsidR="00F161F7" w:rsidRDefault="00F161F7" w:rsidP="00F161F7">
      <w:r>
        <w:t xml:space="preserve">Несмотря на всю </w:t>
      </w:r>
      <w:proofErr w:type="gramStart"/>
      <w:r>
        <w:t>концептуализацию</w:t>
      </w:r>
      <w:proofErr w:type="gramEnd"/>
      <w:r>
        <w:t xml:space="preserve"> сфера дополнительного образования продолжает регулироваться тремя документами прямого действия: ФЗ "Об образовании в РФ", Приказ </w:t>
      </w:r>
      <w:proofErr w:type="spellStart"/>
      <w:r>
        <w:t>Минобрануки</w:t>
      </w:r>
      <w:proofErr w:type="spellEnd"/>
      <w:r>
        <w:t xml:space="preserve"> РФ №1008 и всемогущий СанПиН, устанавливающий требования в </w:t>
      </w:r>
      <w:proofErr w:type="spellStart"/>
      <w:r>
        <w:t>т.ч</w:t>
      </w:r>
      <w:proofErr w:type="spellEnd"/>
      <w:r>
        <w:t>. и к образовательному процессу.</w:t>
      </w:r>
    </w:p>
    <w:p w:rsidR="00F161F7" w:rsidRDefault="00F161F7" w:rsidP="00F161F7"/>
    <w:p w:rsidR="00F161F7" w:rsidRDefault="00F161F7" w:rsidP="00F161F7">
      <w:r>
        <w:t>Разработан проект Профессионального стандарта педагога дополнительного образования, идет его обсуждение и доработка.</w:t>
      </w:r>
    </w:p>
    <w:p w:rsidR="00F161F7" w:rsidRDefault="00F161F7" w:rsidP="00F161F7"/>
    <w:p w:rsidR="00F161F7" w:rsidRDefault="00F161F7" w:rsidP="00F161F7">
      <w:r>
        <w:t>Но все же, исходя из того, что центральным и главным документом педагога дополнительного образования остается дополнительная общеобразовательная программа, именно ее разработка и реализация вызывает больше всего проблем и вопросов.</w:t>
      </w:r>
    </w:p>
    <w:p w:rsidR="00F161F7" w:rsidRDefault="00F161F7" w:rsidP="00F161F7"/>
    <w:p w:rsidR="00F161F7" w:rsidRDefault="00F161F7" w:rsidP="00F161F7">
      <w:r>
        <w:t xml:space="preserve">Между тем, образовательное пространство дополнительного образования все же не представляет собой единого поля и не сможет быть унифицировано никак иначе, кроме неаккуратного "хирургического вмешательства". ФЗ "Об образовании в РФ", стремясь, систематизировать виды дополнительных общеобразовательных программ в неравнозначные уровни, не учел специфики двух систем, каждая из которых вполне самостоятельна и </w:t>
      </w:r>
      <w:proofErr w:type="spellStart"/>
      <w:r>
        <w:t>самооценна</w:t>
      </w:r>
      <w:proofErr w:type="spellEnd"/>
      <w:r>
        <w:t>, но разнонаправлена (ДШИ - в рамку классической школы, а УДО - в свободу творческой деятельности). ФЗ "Об образовании в РФ", совершив такой "водораздел", срезал амбиции на предпрофессиональную подготовку в типовом учреждении дополнительного образования, и закрепив статус "общеразвивающий". Последствия данной новации пока слабо видны. Между тем дети данных систем также перемешиваются в параллели, а не по ступеням, переходя от одного уровня к другому.</w:t>
      </w:r>
    </w:p>
    <w:p w:rsidR="00F161F7" w:rsidRDefault="00F161F7" w:rsidP="00F161F7"/>
    <w:p w:rsidR="00F161F7" w:rsidRDefault="00F161F7" w:rsidP="00F161F7">
      <w:r>
        <w:t>В то время как к предпрофессиональным программам разработаны ФГТ, к общеразвивающим программам требования носят форму "примерных требований" (2006 г.), мягко говоря, не развивающих современные тенденции ФЗ «Об образовании в РФ». Это обстоятельство также позволяет поддерживать вариативность программ, но не способствует поддержанию их качества.</w:t>
      </w:r>
    </w:p>
    <w:p w:rsidR="00F161F7" w:rsidRDefault="00F161F7" w:rsidP="00F161F7"/>
    <w:p w:rsidR="00F161F7" w:rsidRDefault="00F161F7" w:rsidP="00F161F7">
      <w:r>
        <w:t xml:space="preserve">Подтверждением этому послужило исследование 500 дополнительных общеобразовательных программ, рабочих программ внеурочной деятельности и элективных курсов в одном из субъектов РФ (пожелал остаться нераскрытым), обладающих серьезным ресурсным потенциалом, в </w:t>
      </w:r>
      <w:proofErr w:type="spellStart"/>
      <w:r>
        <w:t>т.ч</w:t>
      </w:r>
      <w:proofErr w:type="spellEnd"/>
      <w:r>
        <w:t>. и методическим. Более 55% программ по итогам исследования рекомендованы к доработке. Особо слабыми оказались программы общеобразовательных школ, но и "ведущих" учреждений дополнительного образования.</w:t>
      </w:r>
    </w:p>
    <w:p w:rsidR="00F161F7" w:rsidRDefault="00F161F7" w:rsidP="00F161F7"/>
    <w:p w:rsidR="00F161F7" w:rsidRDefault="00F161F7" w:rsidP="00F161F7">
      <w:pPr>
        <w:jc w:val="right"/>
      </w:pPr>
      <w:r>
        <w:t>- Инструкция старая.</w:t>
      </w:r>
    </w:p>
    <w:p w:rsidR="00F161F7" w:rsidRDefault="00F161F7" w:rsidP="00F161F7">
      <w:pPr>
        <w:jc w:val="right"/>
      </w:pPr>
      <w:r>
        <w:t xml:space="preserve">- Старая. Но никем не </w:t>
      </w:r>
      <w:proofErr w:type="gramStart"/>
      <w:r>
        <w:t>отмененная</w:t>
      </w:r>
      <w:proofErr w:type="gramEnd"/>
      <w:r>
        <w:t>, между прочим. Понятно говорю?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>"Факты - упрямая вещь, статистика гораздо сговорчивее"</w:t>
      </w:r>
    </w:p>
    <w:p w:rsidR="00F161F7" w:rsidRDefault="00F161F7" w:rsidP="00F161F7"/>
    <w:p w:rsidR="00F161F7" w:rsidRDefault="00F161F7" w:rsidP="00F161F7">
      <w:r>
        <w:lastRenderedPageBreak/>
        <w:t>С 1 января 2014 г. обеспечение дополнительного образования детей</w:t>
      </w:r>
      <w:r>
        <w:rPr>
          <w:rFonts w:ascii="Cambria Math" w:hAnsi="Cambria Math" w:cs="Cambria Math"/>
        </w:rPr>
        <w:t>̆</w:t>
      </w:r>
      <w:r>
        <w:t xml:space="preserve"> в муниципальных общеобразовательных организациях посредством предоставления субвенций местным бюджетам отнесено к полномочиям органов государственной власти субъектов Российской Федерации в сфере образования (подпункт 3 части 1 статьи 8, часть 2 статьи 111 Закона «Об образовании в РФ»).</w:t>
      </w:r>
    </w:p>
    <w:p w:rsidR="00F161F7" w:rsidRDefault="00F161F7" w:rsidP="00F161F7"/>
    <w:p w:rsidR="00F161F7" w:rsidRDefault="00F161F7" w:rsidP="00F161F7">
      <w:r>
        <w:t>Это означает дополнительную нагрузку на социальные обязательства региона, которые в последние годы и без того возросли посредством передачей необеспеченных финансовых обязательств с федерального уровня в социальной сфере.</w:t>
      </w:r>
    </w:p>
    <w:p w:rsidR="00F161F7" w:rsidRDefault="00F161F7" w:rsidP="00F161F7"/>
    <w:p w:rsidR="00F161F7" w:rsidRDefault="00F161F7" w:rsidP="00F161F7">
      <w:r>
        <w:t>Регионы разделяют головную боль с муниципалитетами, которые, в свою очередь, охотно делятся ей с населением, оптимизируя свои социальные расходы.</w:t>
      </w:r>
    </w:p>
    <w:p w:rsidR="00F161F7" w:rsidRDefault="00F161F7" w:rsidP="00F161F7"/>
    <w:p w:rsidR="00F161F7" w:rsidRDefault="00F161F7" w:rsidP="00F161F7">
      <w:r>
        <w:t>К минувшему августу расходы на образование увеличили все регионы, кроме Москвы, и теперь они составляют невероятные 29%  (с превышением в 2 раза) в структуре расходов консолидированных бюджетов.</w:t>
      </w:r>
    </w:p>
    <w:p w:rsidR="00F161F7" w:rsidRDefault="00F161F7" w:rsidP="00F161F7"/>
    <w:p w:rsidR="00F161F7" w:rsidRDefault="00F161F7" w:rsidP="00F161F7">
      <w:r>
        <w:t>К концу 2014 года Счётная палата констатировала, что в следующем году регионы и министерства столкнутся с существенным сокращением федеральных дотаций.</w:t>
      </w:r>
    </w:p>
    <w:p w:rsidR="00F161F7" w:rsidRDefault="00F161F7" w:rsidP="00F161F7"/>
    <w:p w:rsidR="00F161F7" w:rsidRDefault="00F161F7" w:rsidP="00F161F7">
      <w:r>
        <w:t xml:space="preserve">Общее финансирование (консолидированный бюджет) всех организаций дополнительного образования детей по данным Росстата составляет 138 807 354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F161F7" w:rsidRDefault="00F161F7" w:rsidP="00F161F7"/>
    <w:p w:rsidR="00F161F7" w:rsidRDefault="00F161F7" w:rsidP="00F161F7">
      <w:r>
        <w:t>Средняя заработная плата педагогических работников учреждений дополнительного образования детей по РФ (данные Росстата) в 2014 году составила 30 780 рублей. Но средняя заработная плата, как известно, величина относительная.</w:t>
      </w:r>
    </w:p>
    <w:p w:rsidR="00F161F7" w:rsidRDefault="00F161F7" w:rsidP="00F161F7"/>
    <w:p w:rsidR="00F161F7" w:rsidRDefault="00F161F7" w:rsidP="00F161F7">
      <w:r>
        <w:t>В федеральном бюджете 2015 года не заложено ни одного целевого рубля на развитие системы дополнительного образования детей.</w:t>
      </w:r>
    </w:p>
    <w:p w:rsidR="00F161F7" w:rsidRDefault="00F161F7" w:rsidP="00F161F7"/>
    <w:p w:rsidR="00F161F7" w:rsidRDefault="00F161F7" w:rsidP="00F161F7">
      <w:r>
        <w:t>Между тем, в Указе Президента РФ, которым руководствуются по достижению показателя охвата, недочитанной остается фраза «предусмотрев, что 50 процентов из них должны обучаться за счет бюджетных ассигнований федерального бюджета".</w:t>
      </w:r>
    </w:p>
    <w:p w:rsidR="00F161F7" w:rsidRDefault="00F161F7" w:rsidP="00F161F7"/>
    <w:p w:rsidR="00F161F7" w:rsidRDefault="00F161F7" w:rsidP="00F161F7">
      <w:r>
        <w:t>Но в бюджете предусмотрены субсидии регионам на развитие систем дошкольного и дополнительного образования. Не стоит сомневаться, что первоочередной задачей является (по Указу Президента РФ от 2012 г.) обеспечение уже к 2016 году 100 процентов доступности дошкольного образования для детей в возрасте от 3 до 7 лет.</w:t>
      </w:r>
    </w:p>
    <w:p w:rsidR="00F161F7" w:rsidRDefault="00F161F7" w:rsidP="00F161F7"/>
    <w:p w:rsidR="00F161F7" w:rsidRDefault="00F161F7" w:rsidP="00F161F7">
      <w:r>
        <w:t>Конечно же, нельзя обвинить Министерство образования в бездеятельности - по заказу ведомства проводится большое количество мероприятий, направленных как на исследования, так и на повышение квалификации:</w:t>
      </w:r>
    </w:p>
    <w:p w:rsidR="00F161F7" w:rsidRDefault="00F161F7" w:rsidP="00F161F7"/>
    <w:p w:rsidR="00F161F7" w:rsidRDefault="00F161F7" w:rsidP="00F161F7">
      <w:pPr>
        <w:pStyle w:val="a3"/>
        <w:numPr>
          <w:ilvl w:val="0"/>
          <w:numId w:val="1"/>
        </w:numPr>
      </w:pPr>
      <w:r>
        <w:t>Разработка эффективных механизмов (законодательных, нормативных правовых, финансовых, учебно-методических, кадровых) развития системы дополнительного образования, обеспечивающей увеличение охвата детей, обучающихся по дополнительным образовательным программам, их успешную социализацию и мониторинг их реализации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t>Внедрение инновационной системы научно-методического обеспечения повышения квалификации педагогических кадров организаций дополнительного образования, направленной на развитие мотивации одарённых детей к творчеству и познанию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t>Разработка и внедрение эффективных моделей организационного и финансово-экономического обеспечения достижения целевых показателей охвата детей в возрасте 5-18 лет дополнительным образованием для их успешной социализации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t>Внедрение современных моделей успешной социализации детей в деятельность организаций отдыха детей и их оздоровления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lastRenderedPageBreak/>
        <w:t xml:space="preserve">Внедрение моделей развития </w:t>
      </w:r>
      <w:proofErr w:type="spellStart"/>
      <w:r>
        <w:t>техносферы</w:t>
      </w:r>
      <w:proofErr w:type="spellEnd"/>
      <w:r>
        <w:t xml:space="preserve"> деятельности учреждений дополнительного образования детей исследовательской, инженерной, технической и конструкторской направленности на основе повышения квалификации </w:t>
      </w:r>
      <w:proofErr w:type="spellStart"/>
      <w:r>
        <w:t>тьюторов</w:t>
      </w:r>
      <w:proofErr w:type="spellEnd"/>
      <w:r>
        <w:t xml:space="preserve"> </w:t>
      </w:r>
      <w:proofErr w:type="spellStart"/>
      <w:r>
        <w:t>стажировочных</w:t>
      </w:r>
      <w:proofErr w:type="spellEnd"/>
      <w:r>
        <w:t xml:space="preserve"> площадок и специалистов для обеспечения функционирования центров открытых инноваций в рамках региональных систем дополнительного образования детей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t>Внедрение моделей государственно-общественного управления образованием в системе дополнительного образования детей для совершенствования деятельности организаций отдыха детей и их оздоровления</w:t>
      </w:r>
    </w:p>
    <w:p w:rsidR="00F161F7" w:rsidRDefault="00F161F7" w:rsidP="00F161F7">
      <w:pPr>
        <w:pStyle w:val="a3"/>
        <w:numPr>
          <w:ilvl w:val="0"/>
          <w:numId w:val="1"/>
        </w:numPr>
      </w:pPr>
      <w:r>
        <w:t>и т.д.</w:t>
      </w:r>
    </w:p>
    <w:p w:rsidR="00F161F7" w:rsidRDefault="00F161F7" w:rsidP="00F161F7"/>
    <w:p w:rsidR="00F161F7" w:rsidRDefault="00F161F7" w:rsidP="00F161F7">
      <w:r>
        <w:t xml:space="preserve">К сожалению, не всегда результаты проведенных исследований и разработок доступны для широкого круга специалистов, </w:t>
      </w:r>
      <w:proofErr w:type="gramStart"/>
      <w:r>
        <w:t>что</w:t>
      </w:r>
      <w:proofErr w:type="gramEnd"/>
      <w:r>
        <w:t xml:space="preserve"> в конечном счете является их целью  - внедрение в практику.</w:t>
      </w:r>
    </w:p>
    <w:p w:rsidR="00F161F7" w:rsidRDefault="00F161F7" w:rsidP="00F161F7">
      <w:r>
        <w:t>Но все же Комитет по образованию Государственной Думы неоднократно обращал внимание на то, что объем бюджетных ассигнований в части финансирования сферы образования не обеспечивает необходимых темпов и приоритетности развития системы образования, а эффективность расходования выделяемых средств вызывает вопросы.</w:t>
      </w:r>
    </w:p>
    <w:p w:rsidR="00F161F7" w:rsidRDefault="00F161F7" w:rsidP="00F161F7"/>
    <w:p w:rsidR="00F161F7" w:rsidRDefault="00F161F7" w:rsidP="00F161F7">
      <w:r>
        <w:t>В экспертном сообществе, знакомым с ситуацией, также бытует мнение о том, что отсутствие факта целевых денег на дополнительное образование в федеральном уровне является не самым плохим сценарием.</w:t>
      </w:r>
    </w:p>
    <w:p w:rsidR="00F161F7" w:rsidRDefault="00F161F7" w:rsidP="00F161F7"/>
    <w:p w:rsidR="00F161F7" w:rsidRDefault="00F161F7" w:rsidP="00F161F7">
      <w:r>
        <w:t xml:space="preserve"> </w:t>
      </w:r>
    </w:p>
    <w:p w:rsidR="00F161F7" w:rsidRPr="00F161F7" w:rsidRDefault="00F161F7" w:rsidP="00F161F7">
      <w:pPr>
        <w:rPr>
          <w:b/>
        </w:rPr>
      </w:pPr>
      <w:r w:rsidRPr="00F161F7">
        <w:rPr>
          <w:b/>
        </w:rPr>
        <w:t>Когда статистика во главе угла</w:t>
      </w:r>
    </w:p>
    <w:p w:rsidR="00F161F7" w:rsidRDefault="00F161F7" w:rsidP="00F161F7"/>
    <w:p w:rsidR="00F161F7" w:rsidRDefault="00F161F7" w:rsidP="00F161F7">
      <w:r>
        <w:t>Метод единообразия и стандартизации смотрится сегодня тоскливо на палитре всего, что называется дополнительное образование. И попытки посчитать и померить все сугубо в "попугаях" раз за разом терпит фиаско.</w:t>
      </w:r>
    </w:p>
    <w:p w:rsidR="00F161F7" w:rsidRDefault="00F161F7" w:rsidP="00F161F7"/>
    <w:p w:rsidR="00F161F7" w:rsidRDefault="00F161F7" w:rsidP="00F161F7">
      <w:r>
        <w:t>Другое дело - статистика, когда она может стать инструментом развития, а не целью этого развития.</w:t>
      </w:r>
    </w:p>
    <w:p w:rsidR="00F161F7" w:rsidRDefault="00F161F7" w:rsidP="00F161F7"/>
    <w:p w:rsidR="00F161F7" w:rsidRDefault="00F161F7" w:rsidP="00F161F7">
      <w:r>
        <w:t xml:space="preserve">Традиционно Высшая школа экономики ежегодно проводит Мониторинг экономики образования с целью информационной поддержки образовательной политики. </w:t>
      </w:r>
      <w:proofErr w:type="gramStart"/>
      <w:r>
        <w:t>С 2013 года в мониторинг активно включена и сфера дополнительного образования детей - исследования различных социальных и профессиональный групп, позволяющей судить о процессах, происходящих в системе дополнительного образования детей:</w:t>
      </w:r>
      <w:proofErr w:type="gramEnd"/>
      <w:r>
        <w:t xml:space="preserve"> "Педагоги учреждений дополнительного образования детей как социально-профессиональная группа: мотивации, структура и условия труда», "Участие семей в финансировании занятий детей дополнительным образованием", «Опрос руководителей УДОД».</w:t>
      </w:r>
    </w:p>
    <w:p w:rsidR="00F161F7" w:rsidRDefault="00F161F7" w:rsidP="00F161F7"/>
    <w:p w:rsidR="00F161F7" w:rsidRDefault="00F161F7" w:rsidP="00F161F7">
      <w:r>
        <w:t>Но единственными самыми популярными и "объективными" показателями развития системы дополнительного образования стали проценты охвата детей, о перевыполнении которых регулярно рапортуют руководители региональных систем образования.</w:t>
      </w:r>
    </w:p>
    <w:p w:rsidR="00F161F7" w:rsidRDefault="00F161F7" w:rsidP="00F161F7"/>
    <w:p w:rsidR="00F161F7" w:rsidRDefault="00F161F7" w:rsidP="00F161F7">
      <w:r>
        <w:t xml:space="preserve">Как сообщил министр образования </w:t>
      </w:r>
      <w:proofErr w:type="spellStart"/>
      <w:r>
        <w:t>Д.Ливанов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итогам 2014 г. достигнуты показатели в 65%. В августе министр озвучивал цифру 62%, а также сетовал на несовершенство статистики и необходимость новой методики подсчета (считается услуга, а не ребенок - ред.). В ГП "Развитие образования до 2020 года" в 2013 г. была зафиксировано 49,1%. Динамика положительна все же.</w:t>
      </w:r>
    </w:p>
    <w:p w:rsidR="00F161F7" w:rsidRDefault="00F161F7" w:rsidP="00F161F7"/>
    <w:p w:rsidR="00F161F7" w:rsidRDefault="00F161F7" w:rsidP="00F161F7">
      <w:r>
        <w:t xml:space="preserve">В командно-распорядительной педагогике </w:t>
      </w:r>
      <w:proofErr w:type="gramStart"/>
      <w:r>
        <w:t>статистику</w:t>
      </w:r>
      <w:proofErr w:type="gramEnd"/>
      <w:r>
        <w:t xml:space="preserve"> возможно быстро наладить, как это видно, например, в одном из распорядительных документов регионального департамента образования: «Руководителям государственных общеобразовательных организаций обеспечить предоставление дополнительного образования не менее 75% обучающихся в организации».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 xml:space="preserve">"Робин Бобин </w:t>
      </w:r>
      <w:proofErr w:type="spellStart"/>
      <w:r w:rsidRPr="00F161F7">
        <w:rPr>
          <w:b/>
        </w:rPr>
        <w:t>Барабек</w:t>
      </w:r>
      <w:proofErr w:type="spellEnd"/>
      <w:r w:rsidRPr="00F161F7">
        <w:rPr>
          <w:b/>
        </w:rPr>
        <w:t>…»</w:t>
      </w:r>
    </w:p>
    <w:p w:rsidR="00F161F7" w:rsidRDefault="00F161F7" w:rsidP="00F161F7"/>
    <w:p w:rsidR="00F161F7" w:rsidRDefault="00F161F7" w:rsidP="00F161F7">
      <w:r>
        <w:lastRenderedPageBreak/>
        <w:t>Слияние, поглощение, оптимизация. Этот ряд экономических терминов вырвался из лексикона бизнеса и активно вошел в лексикон социальной сферы.</w:t>
      </w:r>
    </w:p>
    <w:p w:rsidR="00F161F7" w:rsidRDefault="00F161F7" w:rsidP="00F161F7"/>
    <w:p w:rsidR="00F161F7" w:rsidRDefault="00F161F7" w:rsidP="00F161F7">
      <w:proofErr w:type="spellStart"/>
      <w:r>
        <w:t>Д.Ливанов</w:t>
      </w:r>
      <w:proofErr w:type="spellEnd"/>
      <w:r>
        <w:t>: "Дополнительное образование где-то развалилось, где-то нет, где-то активно развивается... Прогнозируем, что общеобразовательные школы будут присоединять к себе учреждения дополнительного образования".</w:t>
      </w:r>
    </w:p>
    <w:p w:rsidR="00F161F7" w:rsidRDefault="00F161F7" w:rsidP="00F161F7"/>
    <w:p w:rsidR="00F161F7" w:rsidRDefault="00F161F7" w:rsidP="00F161F7">
      <w:r>
        <w:t xml:space="preserve">Что должно делать дополнительное образование в школе? Работать на основную образовательную программу и </w:t>
      </w:r>
      <w:proofErr w:type="gramStart"/>
      <w:r>
        <w:t>помогать школе повышать</w:t>
      </w:r>
      <w:proofErr w:type="gramEnd"/>
      <w:r>
        <w:t xml:space="preserve"> успеваемость? Отвлекать детей от улицы и снижать </w:t>
      </w:r>
      <w:proofErr w:type="spellStart"/>
      <w:r>
        <w:t>криминогенность</w:t>
      </w:r>
      <w:proofErr w:type="spellEnd"/>
      <w:r>
        <w:t>? Стать домом для тех детей, которым некуда пойти после школы? Стать местом реализации возможностей «особенных» детей, включая одаренных? Стать местом ранней профориентации? Этот список можно продолжить</w:t>
      </w:r>
      <w:proofErr w:type="gramStart"/>
      <w:r>
        <w:t>… Н</w:t>
      </w:r>
      <w:proofErr w:type="gramEnd"/>
      <w:r>
        <w:t>о проблема в том, что каждый ответ подразумевает необходимость масштабных государственных инвестиций, создания инновационных моделей, использующих родительские или спонсорские деньги...</w:t>
      </w:r>
    </w:p>
    <w:p w:rsidR="00F161F7" w:rsidRDefault="00F161F7" w:rsidP="00F161F7"/>
    <w:p w:rsidR="00F161F7" w:rsidRDefault="00F161F7" w:rsidP="00F161F7">
      <w:r>
        <w:t>Кстати, в большинстве стран дополнительное образование существует именно в школах – и все хорошо, всем удобно</w:t>
      </w:r>
      <w:proofErr w:type="gramStart"/>
      <w:r>
        <w:t>… Н</w:t>
      </w:r>
      <w:proofErr w:type="gramEnd"/>
      <w:r>
        <w:t>о такие ли это школы, как у нас? Как они оснащены? Какова образовательная традиция этих стран и восприятие образования: как общественного блага или образовательной услуги?</w:t>
      </w:r>
    </w:p>
    <w:p w:rsidR="00F161F7" w:rsidRDefault="00F161F7" w:rsidP="00F161F7"/>
    <w:p w:rsidR="00F161F7" w:rsidRDefault="00F161F7" w:rsidP="00F161F7">
      <w:r>
        <w:t>Процессы коснулись многих регионов. О ситуации в Москве мы писали в статье "Дополнительное образование Москвы закомплексуют".</w:t>
      </w:r>
    </w:p>
    <w:p w:rsidR="00F161F7" w:rsidRDefault="00F161F7" w:rsidP="00F161F7"/>
    <w:p w:rsidR="00F161F7" w:rsidRDefault="00F161F7" w:rsidP="00F161F7">
      <w:r>
        <w:t>Еще один "тренд" - "морализация" организационно-экономических мер - целью любой оптимизации является "повышение качества и доступности услуг".</w:t>
      </w:r>
    </w:p>
    <w:p w:rsidR="00F161F7" w:rsidRDefault="00F161F7" w:rsidP="00F161F7"/>
    <w:p w:rsidR="00F161F7" w:rsidRDefault="00F161F7" w:rsidP="00F161F7">
      <w:r>
        <w:t>По данным Росстата в сфере дополнительного образования детей в 2014 году работало 10410 государственных учреждений. По сбивчивой статистике предыдущих 10 лет в среднем России было более 17 000 таких учреждений - сокращение составило почти 40%(!).</w:t>
      </w:r>
    </w:p>
    <w:p w:rsidR="00F161F7" w:rsidRDefault="00F161F7" w:rsidP="00F161F7"/>
    <w:p w:rsidR="00F161F7" w:rsidRDefault="00F161F7" w:rsidP="00F161F7">
      <w:r>
        <w:t>И это на фоне слов Президента РФ в ежегодном послании Федеральному собранию "...Недопустимо свертывание системы внешкольного дополнительного образования. Центры художественного, технического, музыкального творчества – это огромный ресурс гармоничного развития личности".</w:t>
      </w:r>
    </w:p>
    <w:p w:rsidR="00F161F7" w:rsidRDefault="00F161F7" w:rsidP="00F161F7"/>
    <w:p w:rsidR="00F161F7" w:rsidRDefault="00F161F7" w:rsidP="00F161F7">
      <w:r>
        <w:t>По той же статистике 26% учреждений находится в сельской местности, где "сворачивание" таких учреждение имеет крайне негативный социальный эффект. В каком состоянии находятся муниципальные учреждения, коих большинство, в стране мы отчасти  отразили в материале "Сами с усами".</w:t>
      </w:r>
    </w:p>
    <w:p w:rsidR="00F161F7" w:rsidRDefault="00F161F7" w:rsidP="00F161F7"/>
    <w:p w:rsidR="00F161F7" w:rsidRDefault="00F161F7" w:rsidP="00F161F7">
      <w:r>
        <w:t>Нетипичной, но показательной является "ситуация развития" некоторых ведущих учреждений дополнительного образования страны. Конечно, это результат не только текущего года, но именно сегодня уже сформирован определенный "тренд".</w:t>
      </w:r>
    </w:p>
    <w:p w:rsidR="00F161F7" w:rsidRDefault="00F161F7" w:rsidP="00F161F7"/>
    <w:p w:rsidR="00F161F7" w:rsidRDefault="00F161F7" w:rsidP="00F161F7">
      <w:r>
        <w:t>Ситуация с некогда бывшими лидерами страны в дополнительном образовании вообще не подлежит пониманию. Бывает ли так, что еще хорошим вещам изобретают вторую жизнь?</w:t>
      </w:r>
    </w:p>
    <w:p w:rsidR="00F161F7" w:rsidRDefault="00F161F7" w:rsidP="00F161F7"/>
    <w:p w:rsidR="00F161F7" w:rsidRDefault="00F161F7" w:rsidP="00F161F7">
      <w:r>
        <w:t>Помимо специфической деятельности по дополнительному образованию детей итак достаточно крупные учреждения вбирают в себя общеобразовательные школы, детские сады, загородные лагеря, спортивные школы, колледжи по сюжетам из игры "Менеджер". Предположить трудно, зачем и какие универсальные внятные педагогические задачи может нести подобный образовательный гигант.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>А потянете ли?</w:t>
      </w:r>
    </w:p>
    <w:p w:rsidR="00F161F7" w:rsidRDefault="00F161F7" w:rsidP="00F161F7"/>
    <w:p w:rsidR="00F161F7" w:rsidRDefault="00F161F7" w:rsidP="00F161F7">
      <w:r>
        <w:lastRenderedPageBreak/>
        <w:t xml:space="preserve">Дополнительная общеобразовательная программа стала ядром системы дополнительного образования. А не отдельное учреждение, как это было ранее. По новому ФЗ «Об образовании в РФ» образовательные организации всех уровней могут реализовывать данный вид программ, закладывая потенциал для мощной системы непрерывного образования «через всю жизнь». В то же время незакрепленная в законе специфическая роль (социокультурная, </w:t>
      </w:r>
      <w:proofErr w:type="spellStart"/>
      <w:r>
        <w:t>профориентационная</w:t>
      </w:r>
      <w:proofErr w:type="spellEnd"/>
      <w:r>
        <w:t xml:space="preserve"> или какая-</w:t>
      </w:r>
      <w:proofErr w:type="spellStart"/>
      <w:r>
        <w:t>тодругая</w:t>
      </w:r>
      <w:proofErr w:type="spellEnd"/>
      <w:r>
        <w:t>) ставит под удар необходимость существования широкого спектра профильных (или многопрофильных) самостоятельных учреждений в сегодняшней ситуации. Какова перспектива учреждений, профильными программами которых могут заниматься все окружающие образовательные организации, ИП и организации, осуществляющие обучение?</w:t>
      </w:r>
      <w:r>
        <w:cr/>
      </w:r>
    </w:p>
    <w:p w:rsidR="00F161F7" w:rsidRDefault="00F161F7" w:rsidP="00F161F7"/>
    <w:p w:rsidR="00F161F7" w:rsidRDefault="00F161F7" w:rsidP="00F161F7">
      <w:r>
        <w:t>Но так ли все просто и однозначно может сложиться, когда консолидированная система будет рассредоточена по всему спектру организаций с такими разными собственными основными задачами?</w:t>
      </w:r>
    </w:p>
    <w:p w:rsidR="00F161F7" w:rsidRDefault="00F161F7" w:rsidP="00F161F7"/>
    <w:p w:rsidR="00F161F7" w:rsidRDefault="00F161F7" w:rsidP="00F161F7">
      <w:proofErr w:type="gramStart"/>
      <w:r>
        <w:t>Характерна ситуация, когда один крупный начальствующий человек от образования, наводящий дрожь в коленях всем подчиненным директорам (это тоже "тренд"), на предположение о том, что необходима здоровая конкуренция в сфере дополнительного образования при наличии широкого спектра программ в общеобразовательных школах и в самостоятельных учреждениях, которая будет залогом развития и многообразия системы ответил емко:</w:t>
      </w:r>
      <w:proofErr w:type="gramEnd"/>
      <w:r>
        <w:t xml:space="preserve"> "А потяните ли (учреждения ДОД)?" Вопрос очень резонный и своевременный.</w:t>
      </w:r>
    </w:p>
    <w:p w:rsidR="00F161F7" w:rsidRDefault="00F161F7" w:rsidP="00F161F7"/>
    <w:p w:rsidR="00F161F7" w:rsidRDefault="00F161F7" w:rsidP="00F161F7">
      <w:r>
        <w:t>Очевидно, чтобы сегодня «потянуть», нужно быть образовательным гигантом с достаточным финансовым ресурсом, чтобы заниматься не только чем-то основным, а дополнительным, не всегда очевидным в экономических и статистических сводках.</w:t>
      </w:r>
    </w:p>
    <w:p w:rsidR="00F161F7" w:rsidRDefault="00F161F7" w:rsidP="00F161F7"/>
    <w:p w:rsidR="00F161F7" w:rsidRDefault="00F161F7" w:rsidP="00F161F7">
      <w:r>
        <w:t xml:space="preserve">Разнообразие, </w:t>
      </w:r>
      <w:proofErr w:type="gramStart"/>
      <w:r>
        <w:t>свойственное для</w:t>
      </w:r>
      <w:proofErr w:type="gramEnd"/>
      <w:r>
        <w:t xml:space="preserve"> всего живого на земле, работает на благо эволюции, как показал когда-то </w:t>
      </w:r>
      <w:proofErr w:type="spellStart"/>
      <w:r>
        <w:t>Ч.Дарвин</w:t>
      </w:r>
      <w:proofErr w:type="spellEnd"/>
      <w:r>
        <w:t>. И поклонников теории Дарвина становится все меньше, и разнообразие и вариативность сегодня не в чести.</w:t>
      </w:r>
    </w:p>
    <w:p w:rsidR="00F161F7" w:rsidRDefault="00F161F7" w:rsidP="00F161F7"/>
    <w:p w:rsidR="00F161F7" w:rsidRDefault="00F161F7" w:rsidP="00F161F7">
      <w:r>
        <w:t xml:space="preserve">Но только не будет </w:t>
      </w:r>
      <w:proofErr w:type="gramStart"/>
      <w:r>
        <w:t>ли</w:t>
      </w:r>
      <w:proofErr w:type="gramEnd"/>
      <w:r>
        <w:t xml:space="preserve"> как и с ответственностью - отвечают все, значит отвечает...</w:t>
      </w:r>
    </w:p>
    <w:p w:rsidR="00F161F7" w:rsidRDefault="00F161F7" w:rsidP="00F161F7"/>
    <w:p w:rsidR="00F161F7" w:rsidRDefault="00F161F7" w:rsidP="00F161F7">
      <w:r>
        <w:t>Дать возможность всем реализовывать программы дополнительного образования - это очень хорошо, но не все чувствуют в этом потребность, а в административном порядке это получается, как правило, кое-как. Естественно потянет, когда в среднем статистика покажет «хорошо».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>«О, хотя бы еще одно заседание..."</w:t>
      </w:r>
    </w:p>
    <w:p w:rsidR="00F161F7" w:rsidRDefault="00F161F7" w:rsidP="00F161F7"/>
    <w:p w:rsidR="00F161F7" w:rsidRDefault="00F161F7" w:rsidP="00F161F7">
      <w:r>
        <w:t>Ушедший год был многообразен и насыщен на события с участием "широкой общественности" (также "тренд").</w:t>
      </w:r>
    </w:p>
    <w:p w:rsidR="00F161F7" w:rsidRDefault="00F161F7" w:rsidP="00F161F7"/>
    <w:p w:rsidR="00F161F7" w:rsidRDefault="00F161F7" w:rsidP="00F161F7">
      <w:r>
        <w:t>Состоялся ряд как международных и всероссийских, так и региональных форумов и конференций.</w:t>
      </w:r>
    </w:p>
    <w:p w:rsidR="00F161F7" w:rsidRDefault="00F161F7" w:rsidP="00F161F7"/>
    <w:p w:rsidR="00F161F7" w:rsidRDefault="00F161F7" w:rsidP="00F161F7">
      <w:r>
        <w:t xml:space="preserve">8-19 декабря 2014 года в </w:t>
      </w:r>
      <w:proofErr w:type="spellStart"/>
      <w:r>
        <w:t>г</w:t>
      </w:r>
      <w:proofErr w:type="gramStart"/>
      <w:r>
        <w:t>.Я</w:t>
      </w:r>
      <w:proofErr w:type="gramEnd"/>
      <w:r>
        <w:t>рославле</w:t>
      </w:r>
      <w:proofErr w:type="spellEnd"/>
      <w:r>
        <w:t xml:space="preserve"> состоялся I Всероссийский съезд педагогов дополнительного образования детей, на котором впервые участвовали представители образовательных сфер трех ведомств - образования, культуры и спорта.</w:t>
      </w:r>
    </w:p>
    <w:p w:rsidR="00F161F7" w:rsidRDefault="00F161F7" w:rsidP="00F161F7"/>
    <w:p w:rsidR="00F161F7" w:rsidRDefault="00F161F7" w:rsidP="00F161F7">
      <w:r>
        <w:t xml:space="preserve">Высказана идея </w:t>
      </w:r>
      <w:proofErr w:type="gramStart"/>
      <w:r>
        <w:t>создания Ассоциации педагогов дополнительного образования образовательных организаций различных ведомств</w:t>
      </w:r>
      <w:proofErr w:type="gramEnd"/>
      <w:r>
        <w:t xml:space="preserve"> и форм собственности. Пока без уточнения целей, площадки, условий.</w:t>
      </w:r>
    </w:p>
    <w:p w:rsidR="00F161F7" w:rsidRDefault="00F161F7" w:rsidP="00F161F7"/>
    <w:p w:rsidR="00F161F7" w:rsidRDefault="00F161F7" w:rsidP="00F161F7">
      <w:r>
        <w:t xml:space="preserve">В ноябре был создан Координационный совет по развитию детского туризма в Российской Федерации, который возглавила вице-премьер Т. </w:t>
      </w:r>
      <w:proofErr w:type="spellStart"/>
      <w:r>
        <w:t>Голодец</w:t>
      </w:r>
      <w:proofErr w:type="spellEnd"/>
      <w:r>
        <w:t>.</w:t>
      </w:r>
    </w:p>
    <w:p w:rsidR="00F161F7" w:rsidRDefault="00F161F7" w:rsidP="00F161F7"/>
    <w:p w:rsidR="00F161F7" w:rsidRDefault="00F161F7" w:rsidP="00F161F7">
      <w:r>
        <w:lastRenderedPageBreak/>
        <w:t xml:space="preserve">В октябре в Москве состоялся Московский международный салон образования, где был представлен блок дополнительного образования проектами образовательного досуга, поддержанными </w:t>
      </w:r>
      <w:proofErr w:type="spellStart"/>
      <w:r>
        <w:t>Агенством</w:t>
      </w:r>
      <w:proofErr w:type="spellEnd"/>
      <w:r>
        <w:t xml:space="preserve"> стратегических инициатив при Правительстве РФ. Но не было представлено ни одной образовательной организации (или даже программы) дополнительного образования детей.</w:t>
      </w:r>
    </w:p>
    <w:p w:rsidR="00F161F7" w:rsidRDefault="00F161F7" w:rsidP="00F161F7"/>
    <w:p w:rsidR="00F161F7" w:rsidRDefault="00F161F7" w:rsidP="00F161F7">
      <w:r>
        <w:t>АСИ ведет активную работу АСИ по развитию проектов в сфере «так называемого» дополнительного образования детей, особенно, в сфере частного сектора. Иногда это смешивается в огромную палитру от детских товаров до "</w:t>
      </w:r>
      <w:proofErr w:type="spellStart"/>
      <w:r>
        <w:t>Смешариков</w:t>
      </w:r>
      <w:proofErr w:type="spellEnd"/>
      <w:r>
        <w:t xml:space="preserve">" и олимпиад, которая также стремиться попасть в рамки дополнительного образования детей (не забываем о нормативном определении), теряя, возможно, ту самую </w:t>
      </w:r>
      <w:proofErr w:type="spellStart"/>
      <w:r>
        <w:t>неформальность</w:t>
      </w:r>
      <w:proofErr w:type="spellEnd"/>
      <w:r>
        <w:t>, независимость и свежесть.</w:t>
      </w:r>
    </w:p>
    <w:p w:rsidR="00F161F7" w:rsidRDefault="00F161F7" w:rsidP="00F161F7"/>
    <w:p w:rsidR="00F161F7" w:rsidRDefault="00F161F7" w:rsidP="00F161F7">
      <w:r>
        <w:t xml:space="preserve">В течение всего года в отношении названия сферы помимо лестных слов (оправдывая названия "золушки российского образования" - проект Концепции </w:t>
      </w:r>
      <w:proofErr w:type="gramStart"/>
      <w:r>
        <w:t>ДО</w:t>
      </w:r>
      <w:proofErr w:type="gramEnd"/>
      <w:r>
        <w:t xml:space="preserve">) обязательно придумывались не только </w:t>
      </w:r>
      <w:proofErr w:type="gramStart"/>
      <w:r>
        <w:t>новые</w:t>
      </w:r>
      <w:proofErr w:type="gramEnd"/>
      <w:r>
        <w:t xml:space="preserve"> смыслы, но и новые названия (</w:t>
      </w:r>
      <w:proofErr w:type="spellStart"/>
      <w:r>
        <w:t>внеформальное</w:t>
      </w:r>
      <w:proofErr w:type="spellEnd"/>
      <w:r>
        <w:t xml:space="preserve">, неформальное, актуальное, персональное и т.д.). </w:t>
      </w:r>
      <w:proofErr w:type="gramStart"/>
      <w:r>
        <w:t>Чрезмерная</w:t>
      </w:r>
      <w:proofErr w:type="gramEnd"/>
      <w:r>
        <w:t xml:space="preserve"> </w:t>
      </w:r>
      <w:proofErr w:type="spellStart"/>
      <w:r>
        <w:t>педагогизация</w:t>
      </w:r>
      <w:proofErr w:type="spellEnd"/>
      <w:r>
        <w:t xml:space="preserve"> практики смогла активно проявить себя в череде научных мероприятий ("тренды"). К сожалению, на протяжении долгого времени вопросы и темы, поднимаемые ведущими исследователями в своих докладах зачастую не находят ни практического, ни нормативного закрепления.</w:t>
      </w:r>
    </w:p>
    <w:p w:rsidR="00F161F7" w:rsidRDefault="00F161F7" w:rsidP="00F161F7"/>
    <w:p w:rsidR="00F161F7" w:rsidRDefault="00F161F7" w:rsidP="00F161F7">
      <w:r>
        <w:t xml:space="preserve">В апреле </w:t>
      </w:r>
      <w:proofErr w:type="gramStart"/>
      <w:r>
        <w:t>состоялся в Ярославле состоялся</w:t>
      </w:r>
      <w:proofErr w:type="gramEnd"/>
      <w:r>
        <w:t xml:space="preserve"> международный форум «Евразийский образовательный диалог» в Ярославле, который по праву берет пальму первенства в создании эффективных площадок, в частности, для обсуждения развития системы дополнительного образования детей.</w:t>
      </w:r>
    </w:p>
    <w:p w:rsidR="00F161F7" w:rsidRDefault="00F161F7" w:rsidP="00F161F7"/>
    <w:p w:rsidR="00F161F7" w:rsidRDefault="00F161F7" w:rsidP="00F161F7">
      <w:r>
        <w:t>В начале года создан межведомственный совет по дополнительному образованию и воспитанию детей в целях предварительного рассмотрения вопросов по реализации государственной политики в сфере воспитания и дополнительного образования детей, в состав которого вошли, в основном, представители ведомств и государственных структур.</w:t>
      </w:r>
    </w:p>
    <w:p w:rsidR="00F161F7" w:rsidRDefault="00F161F7" w:rsidP="00F161F7"/>
    <w:p w:rsidR="00F161F7" w:rsidRPr="00F161F7" w:rsidRDefault="00F161F7" w:rsidP="00F161F7">
      <w:pPr>
        <w:rPr>
          <w:b/>
        </w:rPr>
      </w:pPr>
      <w:r w:rsidRPr="00F161F7">
        <w:rPr>
          <w:b/>
        </w:rPr>
        <w:t>Время самостоятельной ответственности</w:t>
      </w:r>
    </w:p>
    <w:p w:rsidR="00F161F7" w:rsidRDefault="00F161F7" w:rsidP="00F161F7"/>
    <w:p w:rsidR="00F161F7" w:rsidRPr="00F161F7" w:rsidRDefault="00F161F7" w:rsidP="00F161F7">
      <w:pPr>
        <w:jc w:val="right"/>
        <w:rPr>
          <w:i/>
        </w:rPr>
      </w:pPr>
      <w:r w:rsidRPr="00F161F7">
        <w:rPr>
          <w:i/>
        </w:rPr>
        <w:t>"- Приветствую вас, товарищи маски! Поздравляю вас с Родительским днём!"</w:t>
      </w:r>
    </w:p>
    <w:p w:rsidR="00F161F7" w:rsidRDefault="00F161F7" w:rsidP="00F161F7"/>
    <w:p w:rsidR="00F161F7" w:rsidRDefault="00F161F7" w:rsidP="00F161F7">
      <w:r>
        <w:t>Между тем образовательная жизнь течет своим чередом. Многие иллюзии развеяны, а надежды отложены, реальность вокруг стремительно изменяется.</w:t>
      </w:r>
    </w:p>
    <w:p w:rsidR="00F161F7" w:rsidRDefault="00F161F7" w:rsidP="00F161F7"/>
    <w:p w:rsidR="00F161F7" w:rsidRDefault="00F161F7" w:rsidP="00F161F7">
      <w:r>
        <w:t>Раз за разом слышатся стоны о тяжести бремени, о кипах отчетов, недостатке финансирования. Стон все же не крик, бурлак и дальше тянет лямку.</w:t>
      </w:r>
    </w:p>
    <w:p w:rsidR="00F161F7" w:rsidRDefault="00F161F7" w:rsidP="00F161F7"/>
    <w:p w:rsidR="00F161F7" w:rsidRDefault="00F161F7" w:rsidP="00F161F7">
      <w:r>
        <w:t>Сегодня система дополнительного образования остается наиболее свободной и разнообразной сферой для реализации самостоятельной деятельности педагога, проявление его педагогического творчества, что является, на мой взгляд, одной из основных ценностей и столпов в современном образовании.</w:t>
      </w:r>
    </w:p>
    <w:p w:rsidR="00F161F7" w:rsidRDefault="00F161F7" w:rsidP="00F161F7"/>
    <w:p w:rsidR="00F161F7" w:rsidRDefault="00F161F7" w:rsidP="00F161F7">
      <w:r>
        <w:t xml:space="preserve">Судя по вопросам, приходящим на портал, надежда на что-то (или кого-то) не покидает в большинстве ни администраторов, ни педагогов. Что ни скажешь о </w:t>
      </w:r>
      <w:proofErr w:type="gramStart"/>
      <w:r>
        <w:t>достаточно</w:t>
      </w:r>
      <w:proofErr w:type="gramEnd"/>
      <w:r>
        <w:t xml:space="preserve"> о родителях. К сожалению, никакие изменения вокруг не тревожат, пока человек не оказывается в их эпицентре.</w:t>
      </w:r>
    </w:p>
    <w:p w:rsidR="00F161F7" w:rsidRDefault="00F161F7" w:rsidP="00F161F7"/>
    <w:p w:rsidR="00F161F7" w:rsidRDefault="00F161F7" w:rsidP="00F161F7">
      <w:r>
        <w:t>Да, кипы циркуляров, статистик, форм, отчетов делают свое дело, деформируя и профанируя ("тренд") не только сущность процесса, но и личности.</w:t>
      </w:r>
    </w:p>
    <w:p w:rsidR="00F161F7" w:rsidRDefault="00F161F7" w:rsidP="00F161F7"/>
    <w:p w:rsidR="00F161F7" w:rsidRDefault="00F161F7" w:rsidP="00F161F7">
      <w:r>
        <w:t xml:space="preserve">Государственная образовательная политика стремительно выводит образование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понятия общественное благо в сферу образовательных услуг, что не есть однозначно плохо, как представляется многим. Данный факт налагает дополнительную ответственность и самостоятельность на всех участников образовательного процесса. Готовы ли мы к такой самостоятельности?</w:t>
      </w:r>
    </w:p>
    <w:p w:rsidR="00F161F7" w:rsidRDefault="00F161F7" w:rsidP="00F161F7"/>
    <w:p w:rsidR="00F161F7" w:rsidRDefault="00F161F7" w:rsidP="00F161F7">
      <w:r>
        <w:t>Да, многие очень трудно воспринимают перемены, надеются на то, что "не коснется", "как-нибудь выживем", проявляя минимум усилий для собственного профессионального развития, стремления соответствовать духу и времени "сегодня", а быть может и "завтра". Неспособность к изменениям служит поводом для "выплескивания" и педагога, а в первую очередь, и ребенка.</w:t>
      </w:r>
    </w:p>
    <w:p w:rsidR="00F161F7" w:rsidRDefault="00F161F7" w:rsidP="00F161F7"/>
    <w:p w:rsidR="00F161F7" w:rsidRDefault="00F161F7" w:rsidP="00F161F7">
      <w:r>
        <w:t>Система, воспринимающаяся зачастую родителем как "камера хранения" или "</w:t>
      </w:r>
      <w:proofErr w:type="spellStart"/>
      <w:r>
        <w:t>развивайка</w:t>
      </w:r>
      <w:proofErr w:type="spellEnd"/>
      <w:r>
        <w:t>", становится инструментом формирования компетенций личности ребенка, модулей его образования, индивидуальным образовательным маршрутом за пределами формализованной системы. Родитель, к которому традиционно мало прислушиваются и доверяют, сегодня, в большинстве, готов к участию в формировании и реализации образовательных отношений.</w:t>
      </w:r>
    </w:p>
    <w:p w:rsidR="00F161F7" w:rsidRDefault="00F161F7" w:rsidP="00F161F7"/>
    <w:p w:rsidR="00F161F7" w:rsidRDefault="00F161F7" w:rsidP="00F161F7">
      <w:r>
        <w:t>Самые трудным предметом оценки, безусловно, является ребенок, меняющийся гораздо быстрее, чем нам может быть хотелось бы.</w:t>
      </w:r>
    </w:p>
    <w:p w:rsidR="00F161F7" w:rsidRDefault="00F161F7" w:rsidP="00F161F7"/>
    <w:p w:rsidR="00F161F7" w:rsidRDefault="00F161F7" w:rsidP="00F161F7">
      <w:r>
        <w:t>Объективно замечено, что подросток в системе дополнительного образования не находит себе места по первопричине несовпадения его спроса и предложения (тенденция). Спорно, но вырождаются традиционные клубы общения и совместной деятельности, как и пустеют дворы городов без детей. "Учитель и развлечение" в одном кармане и теперь всегда под рукой - смартфон с выходом в интернет.</w:t>
      </w:r>
    </w:p>
    <w:p w:rsidR="00F161F7" w:rsidRDefault="00F161F7" w:rsidP="00F161F7"/>
    <w:p w:rsidR="00F161F7" w:rsidRDefault="00F161F7" w:rsidP="00F161F7"/>
    <w:p w:rsidR="00F161F7" w:rsidRDefault="00F161F7" w:rsidP="00F161F7">
      <w:r>
        <w:t>Самостоятельности, сил и свершений в Новом году!</w:t>
      </w:r>
    </w:p>
    <w:p w:rsidR="00F161F7" w:rsidRDefault="00F161F7" w:rsidP="00F161F7"/>
    <w:p w:rsidR="00F161F7" w:rsidRPr="00F161F7" w:rsidRDefault="00F161F7" w:rsidP="00F161F7">
      <w:pPr>
        <w:rPr>
          <w:i/>
        </w:rPr>
      </w:pPr>
      <w:r w:rsidRPr="00F161F7">
        <w:rPr>
          <w:i/>
        </w:rPr>
        <w:t>- Завтра нам предстоит взять рекордную высоту. По дисциплине, по организованности!</w:t>
      </w:r>
    </w:p>
    <w:p w:rsidR="00F161F7" w:rsidRDefault="00F161F7" w:rsidP="00F161F7"/>
    <w:p w:rsidR="00F161F7" w:rsidRDefault="00F161F7" w:rsidP="00F161F7">
      <w:pPr>
        <w:jc w:val="right"/>
      </w:pPr>
      <w:r>
        <w:t>Андрей Павлов,</w:t>
      </w:r>
    </w:p>
    <w:p w:rsidR="00F161F7" w:rsidRDefault="00F161F7" w:rsidP="00F161F7">
      <w:pPr>
        <w:jc w:val="right"/>
      </w:pPr>
    </w:p>
    <w:p w:rsidR="00EA00B5" w:rsidRDefault="00F161F7" w:rsidP="00F161F7">
      <w:pPr>
        <w:jc w:val="right"/>
      </w:pPr>
      <w:r>
        <w:t>главный редактор портала "Дополнительное образование"</w:t>
      </w:r>
    </w:p>
    <w:sectPr w:rsidR="00EA00B5" w:rsidSect="00F16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44E"/>
    <w:multiLevelType w:val="hybridMultilevel"/>
    <w:tmpl w:val="4A144A62"/>
    <w:lvl w:ilvl="0" w:tplc="758C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7"/>
    <w:rsid w:val="004A41F0"/>
    <w:rsid w:val="00734F5D"/>
    <w:rsid w:val="00EA00B5"/>
    <w:rsid w:val="00F161F7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7"/>
    <w:pPr>
      <w:ind w:left="720"/>
      <w:contextualSpacing/>
    </w:pPr>
  </w:style>
  <w:style w:type="character" w:styleId="a4">
    <w:name w:val="Hyperlink"/>
    <w:basedOn w:val="a0"/>
    <w:rsid w:val="004A4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F7"/>
    <w:pPr>
      <w:ind w:left="720"/>
      <w:contextualSpacing/>
    </w:pPr>
  </w:style>
  <w:style w:type="character" w:styleId="a4">
    <w:name w:val="Hyperlink"/>
    <w:basedOn w:val="a0"/>
    <w:rsid w:val="004A4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3519</Words>
  <Characters>20063</Characters>
  <Application>Microsoft Office Word</Application>
  <DocSecurity>0</DocSecurity>
  <Lines>167</Lines>
  <Paragraphs>47</Paragraphs>
  <ScaleCrop>false</ScaleCrop>
  <Company/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ГДЭБЦ</dc:creator>
  <cp:keywords/>
  <dc:description/>
  <cp:lastModifiedBy>ГДЭБЦ</cp:lastModifiedBy>
  <cp:revision>2</cp:revision>
  <dcterms:created xsi:type="dcterms:W3CDTF">2015-01-22T09:48:00Z</dcterms:created>
  <dcterms:modified xsi:type="dcterms:W3CDTF">2015-01-22T13:19:00Z</dcterms:modified>
</cp:coreProperties>
</file>